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691" w:rsidRPr="007F443B" w:rsidRDefault="00683132">
      <w:pPr>
        <w:rPr>
          <w:b/>
        </w:rPr>
      </w:pPr>
      <w:r w:rsidRPr="007F443B">
        <w:rPr>
          <w:b/>
        </w:rPr>
        <w:t>Profil de poste</w:t>
      </w:r>
      <w:r w:rsidR="002C06F8" w:rsidRPr="007F443B">
        <w:rPr>
          <w:b/>
        </w:rPr>
        <w:t xml:space="preserve"> de remplacement été 2021</w:t>
      </w:r>
      <w:bookmarkStart w:id="0" w:name="_GoBack"/>
      <w:bookmarkEnd w:id="0"/>
    </w:p>
    <w:p w:rsidR="00683132" w:rsidRPr="007F443B" w:rsidRDefault="00683132">
      <w:pPr>
        <w:rPr>
          <w:b/>
        </w:rPr>
      </w:pPr>
      <w:r w:rsidRPr="007F443B">
        <w:rPr>
          <w:b/>
        </w:rPr>
        <w:t>Pédiatre maternité-urgences pédiatriques</w:t>
      </w:r>
      <w:r w:rsidR="002C06F8" w:rsidRPr="007F443B">
        <w:rPr>
          <w:b/>
        </w:rPr>
        <w:t xml:space="preserve"> CH de Roanne</w:t>
      </w:r>
    </w:p>
    <w:p w:rsidR="00683132" w:rsidRDefault="00683132"/>
    <w:p w:rsidR="00683132" w:rsidRDefault="00683132">
      <w:r>
        <w:t>Service de pédiatrie CH de Roanne</w:t>
      </w:r>
    </w:p>
    <w:p w:rsidR="00683132" w:rsidRDefault="00683132">
      <w:r>
        <w:t>Maternité CH de Roanne</w:t>
      </w:r>
    </w:p>
    <w:p w:rsidR="00683132" w:rsidRDefault="00683132"/>
    <w:p w:rsidR="004E0DEC" w:rsidRDefault="00683132">
      <w:r>
        <w:t xml:space="preserve">Statut recherché : </w:t>
      </w:r>
    </w:p>
    <w:p w:rsidR="00683132" w:rsidRDefault="002D5406">
      <w:r>
        <w:t>Pédiatre</w:t>
      </w:r>
      <w:r w:rsidR="00683132">
        <w:t xml:space="preserve"> compétent inscrit au conseil de l’ordre</w:t>
      </w:r>
    </w:p>
    <w:p w:rsidR="00683132" w:rsidRDefault="00683132"/>
    <w:p w:rsidR="00683132" w:rsidRDefault="00683132">
      <w:r>
        <w:t>Etablissement</w:t>
      </w:r>
    </w:p>
    <w:p w:rsidR="00683132" w:rsidRDefault="00683132">
      <w:r>
        <w:t>Le centre hospitalier de Roanne est un hôpital public</w:t>
      </w:r>
    </w:p>
    <w:p w:rsidR="00683132" w:rsidRDefault="00683132">
      <w:r>
        <w:t>Adresse 28 rue de Charlieu 42300 Roanne</w:t>
      </w:r>
    </w:p>
    <w:p w:rsidR="00683132" w:rsidRDefault="00683132">
      <w:r w:rsidRPr="00A92304">
        <w:t xml:space="preserve">Pôle mère </w:t>
      </w:r>
      <w:r w:rsidR="002C06F8" w:rsidRPr="00A92304">
        <w:t>enfant,</w:t>
      </w:r>
      <w:r w:rsidR="00FD2649" w:rsidRPr="00A92304">
        <w:t xml:space="preserve"> </w:t>
      </w:r>
      <w:r w:rsidRPr="00A92304">
        <w:t>Secteur MCO</w:t>
      </w:r>
    </w:p>
    <w:p w:rsidR="00683132" w:rsidRDefault="00683132">
      <w:r>
        <w:t>Urgences médicales et chirurgicales, SAMU, réanimation</w:t>
      </w:r>
    </w:p>
    <w:p w:rsidR="00683132" w:rsidRDefault="00683132">
      <w:r>
        <w:t>Plateau technique complet (biologie, imagerie</w:t>
      </w:r>
      <w:r w:rsidR="00D032AD">
        <w:t>, échographie 24h/24</w:t>
      </w:r>
      <w:r>
        <w:t>)</w:t>
      </w:r>
    </w:p>
    <w:p w:rsidR="00FD2649" w:rsidRDefault="00FD2649">
      <w:r>
        <w:t>La maternité compte 1700 naissances par an</w:t>
      </w:r>
    </w:p>
    <w:p w:rsidR="00FD2649" w:rsidRDefault="00FD2649">
      <w:r>
        <w:t>Les urgences pédiatriques totalisent 11 000 passages en 2019</w:t>
      </w:r>
    </w:p>
    <w:p w:rsidR="00683132" w:rsidRDefault="00683132"/>
    <w:p w:rsidR="00683132" w:rsidRDefault="004E0DEC">
      <w:r>
        <w:t>Descriptif de l’a</w:t>
      </w:r>
      <w:r w:rsidR="00683132">
        <w:t>ctivité pédiatrique</w:t>
      </w:r>
    </w:p>
    <w:p w:rsidR="00683132" w:rsidRDefault="00683132">
      <w:r>
        <w:t>Equipe de 9 pédiatres</w:t>
      </w:r>
      <w:r w:rsidR="00A92304">
        <w:t xml:space="preserve"> </w:t>
      </w:r>
      <w:r>
        <w:t>intervenant sur :</w:t>
      </w:r>
    </w:p>
    <w:p w:rsidR="00683132" w:rsidRDefault="00FD2649" w:rsidP="00683132">
      <w:pPr>
        <w:pStyle w:val="Paragraphedeliste"/>
        <w:numPr>
          <w:ilvl w:val="0"/>
          <w:numId w:val="1"/>
        </w:numPr>
      </w:pPr>
      <w:r>
        <w:t>la</w:t>
      </w:r>
      <w:r w:rsidR="00683132">
        <w:t xml:space="preserve"> salle d</w:t>
      </w:r>
      <w:r w:rsidR="004E0DEC">
        <w:t>’accouchement et les</w:t>
      </w:r>
      <w:r>
        <w:t xml:space="preserve"> </w:t>
      </w:r>
      <w:r w:rsidR="00683132">
        <w:t>suites de couches</w:t>
      </w:r>
      <w:r w:rsidR="004E0DEC">
        <w:t xml:space="preserve"> et la grossesse pathologique</w:t>
      </w:r>
      <w:r>
        <w:t xml:space="preserve"> en maternité</w:t>
      </w:r>
    </w:p>
    <w:p w:rsidR="00683132" w:rsidRDefault="00FD2649" w:rsidP="00FD2649">
      <w:pPr>
        <w:pStyle w:val="Paragraphedeliste"/>
        <w:numPr>
          <w:ilvl w:val="0"/>
          <w:numId w:val="1"/>
        </w:numPr>
      </w:pPr>
      <w:r>
        <w:t>les</w:t>
      </w:r>
      <w:r w:rsidR="00683132">
        <w:t xml:space="preserve"> urgences pédiatriques</w:t>
      </w:r>
    </w:p>
    <w:p w:rsidR="00FD2649" w:rsidRDefault="00FD2649" w:rsidP="00683132">
      <w:pPr>
        <w:pStyle w:val="Paragraphedeliste"/>
        <w:numPr>
          <w:ilvl w:val="0"/>
          <w:numId w:val="1"/>
        </w:numPr>
      </w:pPr>
      <w:r>
        <w:t>le</w:t>
      </w:r>
      <w:r w:rsidR="00683132">
        <w:t xml:space="preserve"> service des grands</w:t>
      </w:r>
    </w:p>
    <w:p w:rsidR="00683132" w:rsidRDefault="00FD2649" w:rsidP="00683132">
      <w:pPr>
        <w:pStyle w:val="Paragraphedeliste"/>
        <w:numPr>
          <w:ilvl w:val="0"/>
          <w:numId w:val="1"/>
        </w:numPr>
      </w:pPr>
      <w:r>
        <w:t>le service</w:t>
      </w:r>
      <w:r w:rsidR="00683132">
        <w:t xml:space="preserve"> des petits</w:t>
      </w:r>
    </w:p>
    <w:p w:rsidR="00FD2649" w:rsidRDefault="00FD2649" w:rsidP="00683132">
      <w:pPr>
        <w:pStyle w:val="Paragraphedeliste"/>
        <w:numPr>
          <w:ilvl w:val="0"/>
          <w:numId w:val="1"/>
        </w:numPr>
      </w:pPr>
      <w:r>
        <w:t>les consultations pédiatriques</w:t>
      </w:r>
    </w:p>
    <w:p w:rsidR="00A92304" w:rsidRDefault="00A92304" w:rsidP="00A92304">
      <w:r>
        <w:t>7 à 8 internes et 1 externe, répartis dans les services</w:t>
      </w:r>
    </w:p>
    <w:p w:rsidR="00FD2649" w:rsidRDefault="00FD2649" w:rsidP="00FD2649">
      <w:r>
        <w:t>En maternité un pédiatre et un interne la journée</w:t>
      </w:r>
    </w:p>
    <w:p w:rsidR="00A92304" w:rsidRDefault="00FD2649" w:rsidP="00FD2649">
      <w:r>
        <w:t>Aux urgences pédiatriques 1 pédiatre et deux internes la journée</w:t>
      </w:r>
    </w:p>
    <w:p w:rsidR="00FD2649" w:rsidRDefault="00FD2649" w:rsidP="00FD2649">
      <w:r>
        <w:t>Garde sur place pour les urgences pédiatriques et la salle d’accouchement ainsi que les services de pédiatrie 7j/7, 24h/24</w:t>
      </w:r>
      <w:r w:rsidR="00D032AD">
        <w:t>.</w:t>
      </w:r>
    </w:p>
    <w:p w:rsidR="00FD2649" w:rsidRDefault="00FD2649" w:rsidP="00FD2649">
      <w:r>
        <w:t>1 pédiatre et 1 interne de garde sur place</w:t>
      </w:r>
    </w:p>
    <w:p w:rsidR="00FD2649" w:rsidRDefault="00FD2649" w:rsidP="00FD2649">
      <w:r>
        <w:t>Le service de néonatologie de type 2B accueil les nouveau-nés de plus de 1200g et de plus de 30SA pour des prises en charge en ventilation invasive c</w:t>
      </w:r>
      <w:r w:rsidR="00D032AD">
        <w:t xml:space="preserve">ourte, ventilation non invasive, alimentation </w:t>
      </w:r>
      <w:r w:rsidR="00D032AD">
        <w:lastRenderedPageBreak/>
        <w:t>parentérale non individualisée sur VVP et VVC.</w:t>
      </w:r>
      <w:r w:rsidR="004E0DEC">
        <w:t xml:space="preserve"> Le service comprend 6 lits de néonatologie et 3 lits de soins intensifs de néonatologie.</w:t>
      </w:r>
    </w:p>
    <w:p w:rsidR="00451F1C" w:rsidRDefault="00451F1C" w:rsidP="00FD2649">
      <w:r>
        <w:t>Le service de pédiatrie comprend 4 lits de soins continus et 18 lits de pédiatrie</w:t>
      </w:r>
    </w:p>
    <w:p w:rsidR="00D032AD" w:rsidRDefault="00D032AD" w:rsidP="00FD2649">
      <w:r>
        <w:t>Le pédiatre en maternité comme aux urgences pédiatrique travaille en collaborati</w:t>
      </w:r>
      <w:r w:rsidR="004E0DEC">
        <w:t xml:space="preserve">on avec ses collègues pédiatres, les </w:t>
      </w:r>
      <w:r>
        <w:t xml:space="preserve">médecins </w:t>
      </w:r>
      <w:r w:rsidR="004E0DEC">
        <w:t>du pôle femme enfant (obstétriciens, anesthésistes) et les autres médecins de l’établissement (radiologues, médecins et chirurgiens d’adulte</w:t>
      </w:r>
      <w:r w:rsidR="00451F1C">
        <w:t>…</w:t>
      </w:r>
      <w:r w:rsidR="004E0DEC">
        <w:t>)</w:t>
      </w:r>
    </w:p>
    <w:p w:rsidR="004E0DEC" w:rsidRDefault="004E0DEC" w:rsidP="00FD2649"/>
    <w:p w:rsidR="00D032AD" w:rsidRDefault="00D032AD" w:rsidP="00FD2649">
      <w:r>
        <w:t xml:space="preserve">Planning </w:t>
      </w:r>
    </w:p>
    <w:p w:rsidR="00D032AD" w:rsidRDefault="00D032AD" w:rsidP="00FD2649">
      <w:r>
        <w:t>Selon le planning établi de la semaine avec répartition de pédiatre sénior dans chaque secteur (grands, petits, néonatologie, maternité, urgences).</w:t>
      </w:r>
    </w:p>
    <w:p w:rsidR="00D032AD" w:rsidRDefault="00D032AD" w:rsidP="00FD2649">
      <w:r>
        <w:t>Le pédiatre recherché effectuera la visite de maternité le matin et les urgences l’après-midi</w:t>
      </w:r>
    </w:p>
    <w:p w:rsidR="00D032AD" w:rsidRDefault="00D032AD" w:rsidP="00FD2649">
      <w:r>
        <w:t>Horaires : 9h à 18h30 la semaine</w:t>
      </w:r>
    </w:p>
    <w:p w:rsidR="00A92304" w:rsidRDefault="00A92304" w:rsidP="00FD2649">
      <w:r>
        <w:t>Pas de participation au tour de garde</w:t>
      </w:r>
    </w:p>
    <w:p w:rsidR="00D032AD" w:rsidRDefault="00D032AD" w:rsidP="00FD2649"/>
    <w:p w:rsidR="00D032AD" w:rsidRDefault="00D032AD" w:rsidP="00FD2649">
      <w:r>
        <w:t>Rémunération</w:t>
      </w:r>
    </w:p>
    <w:p w:rsidR="00D032AD" w:rsidRDefault="00D032AD" w:rsidP="00FD2649">
      <w:r>
        <w:t>A établir avec les affaires médicales du CH de Roanne</w:t>
      </w:r>
    </w:p>
    <w:p w:rsidR="00D032AD" w:rsidRDefault="00D032AD" w:rsidP="00FD2649"/>
    <w:p w:rsidR="00D032AD" w:rsidRDefault="00D032AD" w:rsidP="00FD2649">
      <w:r>
        <w:t>Fonctions</w:t>
      </w:r>
    </w:p>
    <w:p w:rsidR="004E0DEC" w:rsidRDefault="00D032AD" w:rsidP="00FD2649">
      <w:r>
        <w:t>Prise en charge diagnostique et thérapeutique selon les modalités reconnus par les sociétés savantes</w:t>
      </w:r>
      <w:r w:rsidR="004E0DEC">
        <w:t xml:space="preserve"> du nouveau-né en maternité et de l’enfant aux urgences pédiatriques.</w:t>
      </w:r>
    </w:p>
    <w:p w:rsidR="004E0DEC" w:rsidRDefault="004E0DEC" w:rsidP="00FD2649">
      <w:r>
        <w:t>Codage de l’activité en maternité</w:t>
      </w:r>
    </w:p>
    <w:p w:rsidR="004E0DEC" w:rsidRDefault="004E0DEC" w:rsidP="00FD2649">
      <w:r>
        <w:t>Respect du contrat signé avec le chef d’établissement, respect du règlement intérieur de l’établissement et exercice de son activité en accord avec le code de déontologie avec les autres pédiatres et médecins de l’établissement.</w:t>
      </w:r>
    </w:p>
    <w:p w:rsidR="004E0DEC" w:rsidRDefault="004E0DEC" w:rsidP="00FD2649"/>
    <w:p w:rsidR="004E0DEC" w:rsidRDefault="004E0DEC" w:rsidP="00FD2649">
      <w:r>
        <w:t>Compétences requises</w:t>
      </w:r>
    </w:p>
    <w:p w:rsidR="004E0DEC" w:rsidRDefault="004E0DEC" w:rsidP="00FD2649">
      <w:r>
        <w:t>Médecin pédiatre thésé</w:t>
      </w:r>
      <w:r w:rsidR="00451F1C">
        <w:t xml:space="preserve"> </w:t>
      </w:r>
    </w:p>
    <w:p w:rsidR="00E52BCE" w:rsidRDefault="00E52BCE" w:rsidP="00FD2649"/>
    <w:p w:rsidR="00E52BCE" w:rsidRDefault="00E52BCE" w:rsidP="00FD2649">
      <w:r>
        <w:t>Annonce</w:t>
      </w:r>
    </w:p>
    <w:p w:rsidR="004E0DEC" w:rsidRDefault="00E52BCE" w:rsidP="00FD2649">
      <w:r>
        <w:t xml:space="preserve">L’équipe de pédiatrie du CH de Roanne recherche pour cet été </w:t>
      </w:r>
      <w:r w:rsidRPr="00A92304">
        <w:t>un pédiatre</w:t>
      </w:r>
      <w:r w:rsidR="00A92304">
        <w:t xml:space="preserve"> pour un remplacement</w:t>
      </w:r>
      <w:r>
        <w:t xml:space="preserve"> pour cette période de vacances où débutent également 2 congés maternité. Un pédiatre thésé sera le bienvenu afin </w:t>
      </w:r>
      <w:r w:rsidR="00A92304">
        <w:t>d’exercer la prise en charge de nouveau-nés en maternité et des enfants aux urgences pédiatriques. Un professionnel à l’aise dans ces deux secteurs est souhaité.</w:t>
      </w:r>
    </w:p>
    <w:sectPr w:rsidR="004E0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11B45"/>
    <w:multiLevelType w:val="hybridMultilevel"/>
    <w:tmpl w:val="99BC31FA"/>
    <w:lvl w:ilvl="0" w:tplc="B6D0B7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AA3200"/>
    <w:multiLevelType w:val="hybridMultilevel"/>
    <w:tmpl w:val="0B82BE8C"/>
    <w:lvl w:ilvl="0" w:tplc="03C86CB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32"/>
    <w:rsid w:val="002C06F8"/>
    <w:rsid w:val="002D5406"/>
    <w:rsid w:val="00451F1C"/>
    <w:rsid w:val="004E0DEC"/>
    <w:rsid w:val="00683132"/>
    <w:rsid w:val="007F443B"/>
    <w:rsid w:val="00A92304"/>
    <w:rsid w:val="00AE2691"/>
    <w:rsid w:val="00D032AD"/>
    <w:rsid w:val="00E52BCE"/>
    <w:rsid w:val="00FD2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51178-0E81-4BAC-91E2-4B026D9B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2</Pages>
  <Words>482</Words>
  <Characters>2656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CH ROANNE</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clavelca</dc:creator>
  <cp:keywords/>
  <dc:description/>
  <cp:lastModifiedBy>clavelca</cp:lastModifiedBy>
  <cp:revision>5</cp:revision>
  <dcterms:created xsi:type="dcterms:W3CDTF">2021-05-03T10:28:00Z</dcterms:created>
  <dcterms:modified xsi:type="dcterms:W3CDTF">2021-05-20T12:48:00Z</dcterms:modified>
</cp:coreProperties>
</file>